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AA08" w14:textId="0A74015F" w:rsidR="00D631EA" w:rsidRPr="00D631EA" w:rsidRDefault="00D631EA" w:rsidP="00D631EA">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D631EA">
        <w:rPr>
          <w:rFonts w:ascii="Arial" w:eastAsia="Times New Roman" w:hAnsi="Arial" w:cs="Arial"/>
          <w:b/>
          <w:bCs/>
          <w:color w:val="000000"/>
          <w:kern w:val="36"/>
          <w:sz w:val="32"/>
          <w:szCs w:val="32"/>
          <w14:ligatures w14:val="none"/>
        </w:rPr>
        <w:t>Reflection on Luke 24:13-35 – Breaking bread</w:t>
      </w:r>
    </w:p>
    <w:p w14:paraId="7A177C49" w14:textId="77777777" w:rsidR="00D631EA" w:rsidRPr="00D631EA" w:rsidRDefault="00D631EA" w:rsidP="00D631EA">
      <w:pPr>
        <w:shd w:val="clear" w:color="auto" w:fill="FFFFFF"/>
        <w:spacing w:after="150" w:line="240" w:lineRule="auto"/>
        <w:outlineLvl w:val="1"/>
        <w:rPr>
          <w:rFonts w:ascii="Arial" w:eastAsia="Times New Roman" w:hAnsi="Arial" w:cs="Arial"/>
          <w:color w:val="000000"/>
          <w:kern w:val="0"/>
          <w:sz w:val="28"/>
          <w:szCs w:val="28"/>
          <w14:ligatures w14:val="none"/>
        </w:rPr>
      </w:pPr>
      <w:r w:rsidRPr="00D631EA">
        <w:rPr>
          <w:rFonts w:ascii="Arial" w:eastAsia="Times New Roman" w:hAnsi="Arial" w:cs="Arial"/>
          <w:b/>
          <w:bCs/>
          <w:color w:val="103A71"/>
          <w:kern w:val="0"/>
          <w:sz w:val="28"/>
          <w:szCs w:val="28"/>
          <w14:ligatures w14:val="none"/>
        </w:rPr>
        <w:t>Begin with an opening prayer</w:t>
      </w:r>
    </w:p>
    <w:p w14:paraId="7208015D"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Heavenly Father,</w:t>
      </w:r>
      <w:r w:rsidRPr="00D631EA">
        <w:rPr>
          <w:rFonts w:ascii="Arial" w:eastAsia="Times New Roman" w:hAnsi="Arial" w:cs="Arial"/>
          <w:color w:val="4D4D4D"/>
          <w:kern w:val="0"/>
          <w:sz w:val="27"/>
          <w:szCs w:val="27"/>
          <w14:ligatures w14:val="none"/>
        </w:rPr>
        <w:br/>
        <w:t>you brought us together in this place.</w:t>
      </w:r>
      <w:r w:rsidRPr="00D631EA">
        <w:rPr>
          <w:rFonts w:ascii="Arial" w:eastAsia="Times New Roman" w:hAnsi="Arial" w:cs="Arial"/>
          <w:color w:val="4D4D4D"/>
          <w:kern w:val="0"/>
          <w:sz w:val="27"/>
          <w:szCs w:val="27"/>
          <w14:ligatures w14:val="none"/>
        </w:rPr>
        <w:br/>
        <w:t>Let us worship you, that we may know your Son, Jesus,</w:t>
      </w:r>
      <w:r w:rsidRPr="00D631EA">
        <w:rPr>
          <w:rFonts w:ascii="Arial" w:eastAsia="Times New Roman" w:hAnsi="Arial" w:cs="Arial"/>
          <w:color w:val="4D4D4D"/>
          <w:kern w:val="0"/>
          <w:sz w:val="27"/>
          <w:szCs w:val="27"/>
          <w14:ligatures w14:val="none"/>
        </w:rPr>
        <w:br/>
        <w:t>through word and deed.</w:t>
      </w:r>
      <w:r w:rsidRPr="00D631EA">
        <w:rPr>
          <w:rFonts w:ascii="Arial" w:eastAsia="Times New Roman" w:hAnsi="Arial" w:cs="Arial"/>
          <w:color w:val="4D4D4D"/>
          <w:kern w:val="0"/>
          <w:sz w:val="27"/>
          <w:szCs w:val="27"/>
          <w14:ligatures w14:val="none"/>
        </w:rPr>
        <w:br/>
        <w:t>Let our hearts burn within us as we worship you.</w:t>
      </w:r>
      <w:r w:rsidRPr="00D631EA">
        <w:rPr>
          <w:rFonts w:ascii="Arial" w:eastAsia="Times New Roman" w:hAnsi="Arial" w:cs="Arial"/>
          <w:color w:val="4D4D4D"/>
          <w:kern w:val="0"/>
          <w:sz w:val="27"/>
          <w:szCs w:val="27"/>
          <w14:ligatures w14:val="none"/>
        </w:rPr>
        <w:br/>
      </w:r>
      <w:r w:rsidRPr="00D631EA">
        <w:rPr>
          <w:rFonts w:ascii="Arial" w:eastAsia="Times New Roman" w:hAnsi="Arial" w:cs="Arial"/>
          <w:b/>
          <w:bCs/>
          <w:color w:val="4D4D4D"/>
          <w:kern w:val="0"/>
          <w:sz w:val="27"/>
          <w:szCs w:val="27"/>
          <w14:ligatures w14:val="none"/>
        </w:rPr>
        <w:t>Amen.</w:t>
      </w:r>
    </w:p>
    <w:p w14:paraId="38294EF0"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 </w:t>
      </w:r>
    </w:p>
    <w:p w14:paraId="23C6144C" w14:textId="77777777" w:rsidR="00D631EA" w:rsidRPr="00D631EA" w:rsidRDefault="00D631EA" w:rsidP="00D631EA">
      <w:pPr>
        <w:shd w:val="clear" w:color="auto" w:fill="FFFFFF"/>
        <w:spacing w:after="150" w:line="240" w:lineRule="auto"/>
        <w:outlineLvl w:val="1"/>
        <w:rPr>
          <w:rFonts w:ascii="Arial" w:eastAsia="Times New Roman" w:hAnsi="Arial" w:cs="Arial"/>
          <w:color w:val="000000"/>
          <w:kern w:val="0"/>
          <w:sz w:val="28"/>
          <w:szCs w:val="28"/>
          <w14:ligatures w14:val="none"/>
        </w:rPr>
      </w:pPr>
      <w:r w:rsidRPr="00D631EA">
        <w:rPr>
          <w:rFonts w:ascii="Arial" w:eastAsia="Times New Roman" w:hAnsi="Arial" w:cs="Arial"/>
          <w:b/>
          <w:bCs/>
          <w:color w:val="103A71"/>
          <w:kern w:val="0"/>
          <w:sz w:val="28"/>
          <w:szCs w:val="28"/>
          <w14:ligatures w14:val="none"/>
        </w:rPr>
        <w:t>Read the passage</w:t>
      </w:r>
    </w:p>
    <w:p w14:paraId="0105698D" w14:textId="77777777" w:rsidR="00D631EA" w:rsidRDefault="00D631EA" w:rsidP="00D631EA">
      <w:pPr>
        <w:shd w:val="clear" w:color="auto" w:fill="FFFFFF"/>
        <w:spacing w:after="150" w:line="375" w:lineRule="atLeast"/>
        <w:rPr>
          <w:rFonts w:ascii="Arial" w:eastAsia="Times New Roman" w:hAnsi="Arial" w:cs="Arial"/>
          <w:i/>
          <w:iCs/>
          <w:color w:val="4D4D4D"/>
          <w:kern w:val="0"/>
          <w:sz w:val="27"/>
          <w:szCs w:val="27"/>
          <w14:ligatures w14:val="none"/>
        </w:rPr>
      </w:pPr>
      <w:r w:rsidRPr="00D631EA">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4D61937C" w14:textId="374B47ED" w:rsid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Luke 24: 13-35</w:t>
      </w:r>
    </w:p>
    <w:p w14:paraId="4291CEDC" w14:textId="145F500C" w:rsidR="00D631EA" w:rsidRPr="00D631EA" w:rsidRDefault="00D631EA" w:rsidP="00D631EA">
      <w:pPr>
        <w:pStyle w:val="NormalWeb"/>
        <w:shd w:val="clear" w:color="auto" w:fill="FFFFFF"/>
        <w:rPr>
          <w:rFonts w:ascii="Calibri" w:hAnsi="Calibri" w:cs="Calibri"/>
          <w:color w:val="000000"/>
          <w:sz w:val="28"/>
          <w:szCs w:val="28"/>
        </w:rPr>
      </w:pPr>
      <w:r w:rsidRPr="00D631EA">
        <w:rPr>
          <w:rStyle w:val="text"/>
          <w:rFonts w:ascii="Calibri" w:eastAsiaTheme="majorEastAsia" w:hAnsi="Calibri" w:cs="Calibri"/>
          <w:b/>
          <w:bCs/>
          <w:color w:val="000000"/>
          <w:sz w:val="28"/>
          <w:szCs w:val="28"/>
          <w:vertAlign w:val="superscript"/>
        </w:rPr>
        <w:t>13 </w:t>
      </w:r>
      <w:r w:rsidRPr="00D631EA">
        <w:rPr>
          <w:rStyle w:val="text"/>
          <w:rFonts w:ascii="Calibri" w:eastAsiaTheme="majorEastAsia" w:hAnsi="Calibri" w:cs="Calibri"/>
          <w:color w:val="000000"/>
          <w:sz w:val="28"/>
          <w:szCs w:val="28"/>
        </w:rPr>
        <w:t>Now that same day two of them were going to a village called Emmaus, about seven miles from Jerusalem.</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14 </w:t>
      </w:r>
      <w:r w:rsidRPr="00D631EA">
        <w:rPr>
          <w:rStyle w:val="text"/>
          <w:rFonts w:ascii="Calibri" w:eastAsiaTheme="majorEastAsia" w:hAnsi="Calibri" w:cs="Calibri"/>
          <w:color w:val="000000"/>
          <w:sz w:val="28"/>
          <w:szCs w:val="28"/>
        </w:rPr>
        <w:t>They were talking with each other about everything that had happened.</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15 </w:t>
      </w:r>
      <w:r w:rsidRPr="00D631EA">
        <w:rPr>
          <w:rStyle w:val="text"/>
          <w:rFonts w:ascii="Calibri" w:eastAsiaTheme="majorEastAsia" w:hAnsi="Calibri" w:cs="Calibri"/>
          <w:color w:val="000000"/>
          <w:sz w:val="28"/>
          <w:szCs w:val="28"/>
        </w:rPr>
        <w:t>As they talked and discussed these things with each other, Jesus himself came up and walked along with them;</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16 </w:t>
      </w:r>
      <w:r w:rsidRPr="00D631EA">
        <w:rPr>
          <w:rStyle w:val="text"/>
          <w:rFonts w:ascii="Calibri" w:eastAsiaTheme="majorEastAsia" w:hAnsi="Calibri" w:cs="Calibri"/>
          <w:color w:val="000000"/>
          <w:sz w:val="28"/>
          <w:szCs w:val="28"/>
        </w:rPr>
        <w:t>but they were kept from recognizing him.</w:t>
      </w:r>
    </w:p>
    <w:p w14:paraId="6EB993FA" w14:textId="77777777" w:rsidR="00D631EA" w:rsidRPr="00D631EA" w:rsidRDefault="00D631EA" w:rsidP="00D631EA">
      <w:pPr>
        <w:pStyle w:val="NormalWeb"/>
        <w:shd w:val="clear" w:color="auto" w:fill="FFFFFF"/>
        <w:rPr>
          <w:rFonts w:ascii="Calibri" w:hAnsi="Calibri" w:cs="Calibri"/>
          <w:color w:val="000000"/>
          <w:sz w:val="28"/>
          <w:szCs w:val="28"/>
        </w:rPr>
      </w:pPr>
      <w:r w:rsidRPr="00D631EA">
        <w:rPr>
          <w:rStyle w:val="text"/>
          <w:rFonts w:ascii="Calibri" w:eastAsiaTheme="majorEastAsia" w:hAnsi="Calibri" w:cs="Calibri"/>
          <w:b/>
          <w:bCs/>
          <w:color w:val="000000"/>
          <w:sz w:val="28"/>
          <w:szCs w:val="28"/>
          <w:vertAlign w:val="superscript"/>
        </w:rPr>
        <w:t>17 </w:t>
      </w:r>
      <w:r w:rsidRPr="00D631EA">
        <w:rPr>
          <w:rStyle w:val="text"/>
          <w:rFonts w:ascii="Calibri" w:eastAsiaTheme="majorEastAsia" w:hAnsi="Calibri" w:cs="Calibri"/>
          <w:color w:val="000000"/>
          <w:sz w:val="28"/>
          <w:szCs w:val="28"/>
        </w:rPr>
        <w:t>He asked them, </w:t>
      </w:r>
      <w:r w:rsidRPr="00D631EA">
        <w:rPr>
          <w:rStyle w:val="woj"/>
          <w:rFonts w:ascii="Calibri" w:eastAsiaTheme="majorEastAsia" w:hAnsi="Calibri" w:cs="Calibri"/>
          <w:color w:val="000000"/>
          <w:sz w:val="28"/>
          <w:szCs w:val="28"/>
        </w:rPr>
        <w:t>“What are you discussing together as you walk along?”</w:t>
      </w:r>
    </w:p>
    <w:p w14:paraId="606ED7A7" w14:textId="77777777" w:rsidR="00D631EA" w:rsidRPr="00D631EA" w:rsidRDefault="00D631EA" w:rsidP="00D631EA">
      <w:pPr>
        <w:pStyle w:val="NormalWeb"/>
        <w:shd w:val="clear" w:color="auto" w:fill="FFFFFF"/>
        <w:rPr>
          <w:rFonts w:ascii="Calibri" w:hAnsi="Calibri" w:cs="Calibri"/>
          <w:color w:val="000000"/>
          <w:sz w:val="28"/>
          <w:szCs w:val="28"/>
        </w:rPr>
      </w:pPr>
      <w:r w:rsidRPr="00D631EA">
        <w:rPr>
          <w:rStyle w:val="text"/>
          <w:rFonts w:ascii="Calibri" w:eastAsiaTheme="majorEastAsia" w:hAnsi="Calibri" w:cs="Calibri"/>
          <w:color w:val="000000"/>
          <w:sz w:val="28"/>
          <w:szCs w:val="28"/>
        </w:rPr>
        <w:t>They stood still, their faces downcast.</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18 </w:t>
      </w:r>
      <w:r w:rsidRPr="00D631EA">
        <w:rPr>
          <w:rStyle w:val="text"/>
          <w:rFonts w:ascii="Calibri" w:eastAsiaTheme="majorEastAsia" w:hAnsi="Calibri" w:cs="Calibri"/>
          <w:color w:val="000000"/>
          <w:sz w:val="28"/>
          <w:szCs w:val="28"/>
        </w:rPr>
        <w:t>One of them, named Cleopas, asked him, “Are you the only one visiting Jerusalem who does not know the things that have happened there in these days?”</w:t>
      </w:r>
    </w:p>
    <w:p w14:paraId="175408D9" w14:textId="77777777" w:rsidR="00D631EA" w:rsidRPr="00D631EA" w:rsidRDefault="00D631EA" w:rsidP="00D631EA">
      <w:pPr>
        <w:pStyle w:val="NormalWeb"/>
        <w:shd w:val="clear" w:color="auto" w:fill="FFFFFF"/>
        <w:rPr>
          <w:rFonts w:ascii="Calibri" w:hAnsi="Calibri" w:cs="Calibri"/>
          <w:color w:val="000000"/>
          <w:sz w:val="28"/>
          <w:szCs w:val="28"/>
        </w:rPr>
      </w:pPr>
      <w:r w:rsidRPr="00D631EA">
        <w:rPr>
          <w:rStyle w:val="woj"/>
          <w:rFonts w:ascii="Calibri" w:eastAsiaTheme="majorEastAsia" w:hAnsi="Calibri" w:cs="Calibri"/>
          <w:b/>
          <w:bCs/>
          <w:color w:val="000000"/>
          <w:sz w:val="28"/>
          <w:szCs w:val="28"/>
          <w:vertAlign w:val="superscript"/>
        </w:rPr>
        <w:t>19 </w:t>
      </w:r>
      <w:r w:rsidRPr="00D631EA">
        <w:rPr>
          <w:rStyle w:val="woj"/>
          <w:rFonts w:ascii="Calibri" w:eastAsiaTheme="majorEastAsia" w:hAnsi="Calibri" w:cs="Calibri"/>
          <w:color w:val="000000"/>
          <w:sz w:val="28"/>
          <w:szCs w:val="28"/>
        </w:rPr>
        <w:t>“What things?”</w:t>
      </w:r>
      <w:r w:rsidRPr="00D631EA">
        <w:rPr>
          <w:rStyle w:val="text"/>
          <w:rFonts w:ascii="Calibri" w:eastAsiaTheme="majorEastAsia" w:hAnsi="Calibri" w:cs="Calibri"/>
          <w:color w:val="000000"/>
          <w:sz w:val="28"/>
          <w:szCs w:val="28"/>
        </w:rPr>
        <w:t> he asked.</w:t>
      </w:r>
    </w:p>
    <w:p w14:paraId="0DE424E2" w14:textId="77777777" w:rsidR="00D631EA" w:rsidRPr="00D631EA" w:rsidRDefault="00D631EA" w:rsidP="00D631EA">
      <w:pPr>
        <w:pStyle w:val="NormalWeb"/>
        <w:shd w:val="clear" w:color="auto" w:fill="FFFFFF"/>
        <w:rPr>
          <w:rFonts w:ascii="Calibri" w:hAnsi="Calibri" w:cs="Calibri"/>
          <w:color w:val="000000"/>
          <w:sz w:val="28"/>
          <w:szCs w:val="28"/>
        </w:rPr>
      </w:pPr>
      <w:r w:rsidRPr="00D631EA">
        <w:rPr>
          <w:rStyle w:val="text"/>
          <w:rFonts w:ascii="Calibri" w:eastAsiaTheme="majorEastAsia" w:hAnsi="Calibri" w:cs="Calibri"/>
          <w:color w:val="000000"/>
          <w:sz w:val="28"/>
          <w:szCs w:val="28"/>
        </w:rPr>
        <w:t>“About Jesus of Nazareth,” they replied. “He was a prophet, powerful in word and deed before God and all the people.</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20 </w:t>
      </w:r>
      <w:r w:rsidRPr="00D631EA">
        <w:rPr>
          <w:rStyle w:val="text"/>
          <w:rFonts w:ascii="Calibri" w:eastAsiaTheme="majorEastAsia" w:hAnsi="Calibri" w:cs="Calibri"/>
          <w:color w:val="000000"/>
          <w:sz w:val="28"/>
          <w:szCs w:val="28"/>
        </w:rPr>
        <w:t>The chief priests and our rulers handed him over to be sentenced to death, and they crucified him;</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21 </w:t>
      </w:r>
      <w:r w:rsidRPr="00D631EA">
        <w:rPr>
          <w:rStyle w:val="text"/>
          <w:rFonts w:ascii="Calibri" w:eastAsiaTheme="majorEastAsia" w:hAnsi="Calibri" w:cs="Calibri"/>
          <w:color w:val="000000"/>
          <w:sz w:val="28"/>
          <w:szCs w:val="28"/>
        </w:rPr>
        <w:t>but we had hoped that he was the one who was going to redeem Israel. And what is more, it is the third day since all this took place.</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22 </w:t>
      </w:r>
      <w:r w:rsidRPr="00D631EA">
        <w:rPr>
          <w:rStyle w:val="text"/>
          <w:rFonts w:ascii="Calibri" w:eastAsiaTheme="majorEastAsia" w:hAnsi="Calibri" w:cs="Calibri"/>
          <w:color w:val="000000"/>
          <w:sz w:val="28"/>
          <w:szCs w:val="28"/>
        </w:rPr>
        <w:t>In addition, some of our women amazed us. They went to the tomb early this morning</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23 </w:t>
      </w:r>
      <w:r w:rsidRPr="00D631EA">
        <w:rPr>
          <w:rStyle w:val="text"/>
          <w:rFonts w:ascii="Calibri" w:eastAsiaTheme="majorEastAsia" w:hAnsi="Calibri" w:cs="Calibri"/>
          <w:color w:val="000000"/>
          <w:sz w:val="28"/>
          <w:szCs w:val="28"/>
        </w:rPr>
        <w:t>but didn’t find his body. They came and told us that they had seen a vision of angels, who said he was alive.</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24 </w:t>
      </w:r>
      <w:r w:rsidRPr="00D631EA">
        <w:rPr>
          <w:rStyle w:val="text"/>
          <w:rFonts w:ascii="Calibri" w:eastAsiaTheme="majorEastAsia" w:hAnsi="Calibri" w:cs="Calibri"/>
          <w:color w:val="000000"/>
          <w:sz w:val="28"/>
          <w:szCs w:val="28"/>
        </w:rPr>
        <w:t>Then some of our companions went to the tomb and found it just as the women had said, but they did not see Jesus.”</w:t>
      </w:r>
    </w:p>
    <w:p w14:paraId="0467A07C" w14:textId="77777777" w:rsidR="00D631EA" w:rsidRPr="00D631EA" w:rsidRDefault="00D631EA" w:rsidP="00D631EA">
      <w:pPr>
        <w:pStyle w:val="NormalWeb"/>
        <w:shd w:val="clear" w:color="auto" w:fill="FFFFFF"/>
        <w:rPr>
          <w:rFonts w:ascii="Calibri" w:hAnsi="Calibri" w:cs="Calibri"/>
          <w:color w:val="000000"/>
          <w:sz w:val="28"/>
          <w:szCs w:val="28"/>
        </w:rPr>
      </w:pPr>
      <w:r w:rsidRPr="00D631EA">
        <w:rPr>
          <w:rStyle w:val="text"/>
          <w:rFonts w:ascii="Calibri" w:eastAsiaTheme="majorEastAsia" w:hAnsi="Calibri" w:cs="Calibri"/>
          <w:b/>
          <w:bCs/>
          <w:color w:val="000000"/>
          <w:sz w:val="28"/>
          <w:szCs w:val="28"/>
          <w:vertAlign w:val="superscript"/>
        </w:rPr>
        <w:t>25 </w:t>
      </w:r>
      <w:r w:rsidRPr="00D631EA">
        <w:rPr>
          <w:rStyle w:val="text"/>
          <w:rFonts w:ascii="Calibri" w:eastAsiaTheme="majorEastAsia" w:hAnsi="Calibri" w:cs="Calibri"/>
          <w:color w:val="000000"/>
          <w:sz w:val="28"/>
          <w:szCs w:val="28"/>
        </w:rPr>
        <w:t>He said to them, </w:t>
      </w:r>
      <w:r w:rsidRPr="00D631EA">
        <w:rPr>
          <w:rStyle w:val="woj"/>
          <w:rFonts w:ascii="Calibri" w:eastAsiaTheme="majorEastAsia" w:hAnsi="Calibri" w:cs="Calibri"/>
          <w:color w:val="000000"/>
          <w:sz w:val="28"/>
          <w:szCs w:val="28"/>
        </w:rPr>
        <w:t>“How foolish you are, and how slow to believe all that the prophets have spoken!</w:t>
      </w:r>
      <w:r w:rsidRPr="00D631EA">
        <w:rPr>
          <w:rFonts w:ascii="Calibri" w:hAnsi="Calibri" w:cs="Calibri"/>
          <w:color w:val="000000"/>
          <w:sz w:val="28"/>
          <w:szCs w:val="28"/>
        </w:rPr>
        <w:t> </w:t>
      </w:r>
      <w:r w:rsidRPr="00D631EA">
        <w:rPr>
          <w:rStyle w:val="woj"/>
          <w:rFonts w:ascii="Calibri" w:eastAsiaTheme="majorEastAsia" w:hAnsi="Calibri" w:cs="Calibri"/>
          <w:b/>
          <w:bCs/>
          <w:color w:val="000000"/>
          <w:sz w:val="28"/>
          <w:szCs w:val="28"/>
          <w:vertAlign w:val="superscript"/>
        </w:rPr>
        <w:t>26 </w:t>
      </w:r>
      <w:r w:rsidRPr="00D631EA">
        <w:rPr>
          <w:rStyle w:val="woj"/>
          <w:rFonts w:ascii="Calibri" w:eastAsiaTheme="majorEastAsia" w:hAnsi="Calibri" w:cs="Calibri"/>
          <w:color w:val="000000"/>
          <w:sz w:val="28"/>
          <w:szCs w:val="28"/>
        </w:rPr>
        <w:t xml:space="preserve">Did not the Messiah have to suffer these things and </w:t>
      </w:r>
      <w:r w:rsidRPr="00D631EA">
        <w:rPr>
          <w:rStyle w:val="woj"/>
          <w:rFonts w:ascii="Calibri" w:eastAsiaTheme="majorEastAsia" w:hAnsi="Calibri" w:cs="Calibri"/>
          <w:color w:val="000000"/>
          <w:sz w:val="28"/>
          <w:szCs w:val="28"/>
        </w:rPr>
        <w:lastRenderedPageBreak/>
        <w:t>then enter his glory?”</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27 </w:t>
      </w:r>
      <w:r w:rsidRPr="00D631EA">
        <w:rPr>
          <w:rStyle w:val="text"/>
          <w:rFonts w:ascii="Calibri" w:eastAsiaTheme="majorEastAsia" w:hAnsi="Calibri" w:cs="Calibri"/>
          <w:color w:val="000000"/>
          <w:sz w:val="28"/>
          <w:szCs w:val="28"/>
        </w:rPr>
        <w:t>And beginning with Moses and all the Prophets, he explained to them what was said in all the Scriptures concerning himself.</w:t>
      </w:r>
    </w:p>
    <w:p w14:paraId="1684793C" w14:textId="77777777" w:rsidR="00D631EA" w:rsidRPr="00D631EA" w:rsidRDefault="00D631EA" w:rsidP="00D631EA">
      <w:pPr>
        <w:pStyle w:val="NormalWeb"/>
        <w:shd w:val="clear" w:color="auto" w:fill="FFFFFF"/>
        <w:rPr>
          <w:rFonts w:ascii="Calibri" w:hAnsi="Calibri" w:cs="Calibri"/>
          <w:color w:val="000000"/>
          <w:sz w:val="28"/>
          <w:szCs w:val="28"/>
        </w:rPr>
      </w:pPr>
      <w:r w:rsidRPr="00D631EA">
        <w:rPr>
          <w:rStyle w:val="text"/>
          <w:rFonts w:ascii="Calibri" w:eastAsiaTheme="majorEastAsia" w:hAnsi="Calibri" w:cs="Calibri"/>
          <w:b/>
          <w:bCs/>
          <w:color w:val="000000"/>
          <w:sz w:val="28"/>
          <w:szCs w:val="28"/>
          <w:vertAlign w:val="superscript"/>
        </w:rPr>
        <w:t>28 </w:t>
      </w:r>
      <w:r w:rsidRPr="00D631EA">
        <w:rPr>
          <w:rStyle w:val="text"/>
          <w:rFonts w:ascii="Calibri" w:eastAsiaTheme="majorEastAsia" w:hAnsi="Calibri" w:cs="Calibri"/>
          <w:color w:val="000000"/>
          <w:sz w:val="28"/>
          <w:szCs w:val="28"/>
        </w:rPr>
        <w:t xml:space="preserve">As they approached the village to which they were going, Jesus </w:t>
      </w:r>
      <w:proofErr w:type="gramStart"/>
      <w:r w:rsidRPr="00D631EA">
        <w:rPr>
          <w:rStyle w:val="text"/>
          <w:rFonts w:ascii="Calibri" w:eastAsiaTheme="majorEastAsia" w:hAnsi="Calibri" w:cs="Calibri"/>
          <w:color w:val="000000"/>
          <w:sz w:val="28"/>
          <w:szCs w:val="28"/>
        </w:rPr>
        <w:t>continued on</w:t>
      </w:r>
      <w:proofErr w:type="gramEnd"/>
      <w:r w:rsidRPr="00D631EA">
        <w:rPr>
          <w:rStyle w:val="text"/>
          <w:rFonts w:ascii="Calibri" w:eastAsiaTheme="majorEastAsia" w:hAnsi="Calibri" w:cs="Calibri"/>
          <w:color w:val="000000"/>
          <w:sz w:val="28"/>
          <w:szCs w:val="28"/>
        </w:rPr>
        <w:t xml:space="preserve"> as if he were going farther.</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29 </w:t>
      </w:r>
      <w:r w:rsidRPr="00D631EA">
        <w:rPr>
          <w:rStyle w:val="text"/>
          <w:rFonts w:ascii="Calibri" w:eastAsiaTheme="majorEastAsia" w:hAnsi="Calibri" w:cs="Calibri"/>
          <w:color w:val="000000"/>
          <w:sz w:val="28"/>
          <w:szCs w:val="28"/>
        </w:rPr>
        <w:t xml:space="preserve">But they urged him strongly, “Stay with us, for it is nearly evening; the day is almost over.” </w:t>
      </w:r>
      <w:proofErr w:type="gramStart"/>
      <w:r w:rsidRPr="00D631EA">
        <w:rPr>
          <w:rStyle w:val="text"/>
          <w:rFonts w:ascii="Calibri" w:eastAsiaTheme="majorEastAsia" w:hAnsi="Calibri" w:cs="Calibri"/>
          <w:color w:val="000000"/>
          <w:sz w:val="28"/>
          <w:szCs w:val="28"/>
        </w:rPr>
        <w:t>So</w:t>
      </w:r>
      <w:proofErr w:type="gramEnd"/>
      <w:r w:rsidRPr="00D631EA">
        <w:rPr>
          <w:rStyle w:val="text"/>
          <w:rFonts w:ascii="Calibri" w:eastAsiaTheme="majorEastAsia" w:hAnsi="Calibri" w:cs="Calibri"/>
          <w:color w:val="000000"/>
          <w:sz w:val="28"/>
          <w:szCs w:val="28"/>
        </w:rPr>
        <w:t xml:space="preserve"> he went in to stay with them.</w:t>
      </w:r>
    </w:p>
    <w:p w14:paraId="732BB182" w14:textId="77777777" w:rsidR="00D631EA" w:rsidRPr="00D631EA" w:rsidRDefault="00D631EA" w:rsidP="00D631EA">
      <w:pPr>
        <w:pStyle w:val="NormalWeb"/>
        <w:shd w:val="clear" w:color="auto" w:fill="FFFFFF"/>
        <w:rPr>
          <w:rFonts w:ascii="Calibri" w:hAnsi="Calibri" w:cs="Calibri"/>
          <w:color w:val="000000"/>
          <w:sz w:val="28"/>
          <w:szCs w:val="28"/>
        </w:rPr>
      </w:pPr>
      <w:r w:rsidRPr="00D631EA">
        <w:rPr>
          <w:rStyle w:val="text"/>
          <w:rFonts w:ascii="Calibri" w:eastAsiaTheme="majorEastAsia" w:hAnsi="Calibri" w:cs="Calibri"/>
          <w:b/>
          <w:bCs/>
          <w:color w:val="000000"/>
          <w:sz w:val="28"/>
          <w:szCs w:val="28"/>
          <w:vertAlign w:val="superscript"/>
        </w:rPr>
        <w:t>30 </w:t>
      </w:r>
      <w:r w:rsidRPr="00D631EA">
        <w:rPr>
          <w:rStyle w:val="text"/>
          <w:rFonts w:ascii="Calibri" w:eastAsiaTheme="majorEastAsia" w:hAnsi="Calibri" w:cs="Calibri"/>
          <w:color w:val="000000"/>
          <w:sz w:val="28"/>
          <w:szCs w:val="28"/>
        </w:rPr>
        <w:t>When he was at the table with them, he took bread, gave thanks, broke it and began to give it to them.</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31 </w:t>
      </w:r>
      <w:r w:rsidRPr="00D631EA">
        <w:rPr>
          <w:rStyle w:val="text"/>
          <w:rFonts w:ascii="Calibri" w:eastAsiaTheme="majorEastAsia" w:hAnsi="Calibri" w:cs="Calibri"/>
          <w:color w:val="000000"/>
          <w:sz w:val="28"/>
          <w:szCs w:val="28"/>
        </w:rPr>
        <w:t>Then their eyes were opened and they recognized him, and he disappeared from their sight.</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32 </w:t>
      </w:r>
      <w:r w:rsidRPr="00D631EA">
        <w:rPr>
          <w:rStyle w:val="text"/>
          <w:rFonts w:ascii="Calibri" w:eastAsiaTheme="majorEastAsia" w:hAnsi="Calibri" w:cs="Calibri"/>
          <w:color w:val="000000"/>
          <w:sz w:val="28"/>
          <w:szCs w:val="28"/>
        </w:rPr>
        <w:t>They asked each other, “Were not our hearts burning within us while he talked with us on the road and opened the Scriptures to us?”</w:t>
      </w:r>
    </w:p>
    <w:p w14:paraId="6E45C9B3" w14:textId="77777777" w:rsidR="00D631EA" w:rsidRPr="00D631EA" w:rsidRDefault="00D631EA" w:rsidP="00D631EA">
      <w:pPr>
        <w:pStyle w:val="NormalWeb"/>
        <w:shd w:val="clear" w:color="auto" w:fill="FFFFFF"/>
        <w:rPr>
          <w:rFonts w:ascii="Calibri" w:hAnsi="Calibri" w:cs="Calibri"/>
          <w:color w:val="000000"/>
          <w:sz w:val="28"/>
          <w:szCs w:val="28"/>
        </w:rPr>
      </w:pPr>
      <w:r w:rsidRPr="00D631EA">
        <w:rPr>
          <w:rStyle w:val="text"/>
          <w:rFonts w:ascii="Calibri" w:eastAsiaTheme="majorEastAsia" w:hAnsi="Calibri" w:cs="Calibri"/>
          <w:b/>
          <w:bCs/>
          <w:color w:val="000000"/>
          <w:sz w:val="28"/>
          <w:szCs w:val="28"/>
          <w:vertAlign w:val="superscript"/>
        </w:rPr>
        <w:t>33 </w:t>
      </w:r>
      <w:r w:rsidRPr="00D631EA">
        <w:rPr>
          <w:rStyle w:val="text"/>
          <w:rFonts w:ascii="Calibri" w:eastAsiaTheme="majorEastAsia" w:hAnsi="Calibri" w:cs="Calibri"/>
          <w:color w:val="000000"/>
          <w:sz w:val="28"/>
          <w:szCs w:val="28"/>
        </w:rPr>
        <w:t xml:space="preserve">They got up and returned at once to Jerusalem. There they found the Eleven and those with them, </w:t>
      </w:r>
      <w:proofErr w:type="gramStart"/>
      <w:r w:rsidRPr="00D631EA">
        <w:rPr>
          <w:rStyle w:val="text"/>
          <w:rFonts w:ascii="Calibri" w:eastAsiaTheme="majorEastAsia" w:hAnsi="Calibri" w:cs="Calibri"/>
          <w:color w:val="000000"/>
          <w:sz w:val="28"/>
          <w:szCs w:val="28"/>
        </w:rPr>
        <w:t>assembled together</w:t>
      </w:r>
      <w:proofErr w:type="gramEnd"/>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34 </w:t>
      </w:r>
      <w:r w:rsidRPr="00D631EA">
        <w:rPr>
          <w:rStyle w:val="text"/>
          <w:rFonts w:ascii="Calibri" w:eastAsiaTheme="majorEastAsia" w:hAnsi="Calibri" w:cs="Calibri"/>
          <w:color w:val="000000"/>
          <w:sz w:val="28"/>
          <w:szCs w:val="28"/>
        </w:rPr>
        <w:t>and saying, “It is true! The Lord has risen and has appeared to Simon.”</w:t>
      </w:r>
      <w:r w:rsidRPr="00D631EA">
        <w:rPr>
          <w:rFonts w:ascii="Calibri" w:hAnsi="Calibri" w:cs="Calibri"/>
          <w:color w:val="000000"/>
          <w:sz w:val="28"/>
          <w:szCs w:val="28"/>
        </w:rPr>
        <w:t> </w:t>
      </w:r>
      <w:r w:rsidRPr="00D631EA">
        <w:rPr>
          <w:rStyle w:val="text"/>
          <w:rFonts w:ascii="Calibri" w:eastAsiaTheme="majorEastAsia" w:hAnsi="Calibri" w:cs="Calibri"/>
          <w:b/>
          <w:bCs/>
          <w:color w:val="000000"/>
          <w:sz w:val="28"/>
          <w:szCs w:val="28"/>
          <w:vertAlign w:val="superscript"/>
        </w:rPr>
        <w:t>35 </w:t>
      </w:r>
      <w:r w:rsidRPr="00D631EA">
        <w:rPr>
          <w:rStyle w:val="text"/>
          <w:rFonts w:ascii="Calibri" w:eastAsiaTheme="majorEastAsia" w:hAnsi="Calibri" w:cs="Calibri"/>
          <w:color w:val="000000"/>
          <w:sz w:val="28"/>
          <w:szCs w:val="28"/>
        </w:rPr>
        <w:t>Then the two told what had happened on the way, and how Jesus was recognized by them when he broke the bread.</w:t>
      </w:r>
    </w:p>
    <w:p w14:paraId="221BB5A1" w14:textId="6D667D48"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b/>
          <w:bCs/>
          <w:color w:val="9E4778"/>
          <w:kern w:val="0"/>
          <w:sz w:val="28"/>
          <w:szCs w:val="28"/>
          <w14:ligatures w14:val="none"/>
        </w:rPr>
        <w:t>Explore and respond to the text</w:t>
      </w:r>
    </w:p>
    <w:p w14:paraId="1C13B017" w14:textId="389C4BF3"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3A572A96"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 </w:t>
      </w:r>
    </w:p>
    <w:p w14:paraId="3D099A3A" w14:textId="77777777" w:rsidR="00D631EA" w:rsidRPr="00D631EA" w:rsidRDefault="00D631EA" w:rsidP="00D631EA">
      <w:pPr>
        <w:shd w:val="clear" w:color="auto" w:fill="FFFFFF"/>
        <w:spacing w:after="150" w:line="240" w:lineRule="auto"/>
        <w:outlineLvl w:val="2"/>
        <w:rPr>
          <w:rFonts w:ascii="Arial" w:eastAsia="Times New Roman" w:hAnsi="Arial" w:cs="Arial"/>
          <w:color w:val="00396F"/>
          <w:kern w:val="0"/>
          <w:sz w:val="27"/>
          <w:szCs w:val="27"/>
          <w14:ligatures w14:val="none"/>
        </w:rPr>
      </w:pPr>
      <w:r w:rsidRPr="00D631EA">
        <w:rPr>
          <w:rFonts w:ascii="Arial" w:eastAsia="Times New Roman" w:hAnsi="Arial" w:cs="Arial"/>
          <w:b/>
          <w:bCs/>
          <w:color w:val="9E4778"/>
          <w:kern w:val="0"/>
          <w:sz w:val="27"/>
          <w:szCs w:val="27"/>
          <w14:ligatures w14:val="none"/>
        </w:rPr>
        <w:t>Bible notes</w:t>
      </w:r>
      <w:r w:rsidRPr="00D631EA">
        <w:rPr>
          <w:rFonts w:ascii="Arial" w:eastAsia="Times New Roman" w:hAnsi="Arial" w:cs="Arial"/>
          <w:b/>
          <w:bCs/>
          <w:color w:val="9E4778"/>
          <w:kern w:val="0"/>
          <w:sz w:val="27"/>
          <w:szCs w:val="27"/>
          <w14:ligatures w14:val="none"/>
        </w:rPr>
        <w:br/>
      </w:r>
    </w:p>
    <w:p w14:paraId="346E85D4" w14:textId="5F1A6931"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This story is unique to Luke’s Gospel, but its theme of recognising the risen Jesus also appears in other Gospels. Jesus joins two of his wider group of disciples, Cleopas and his companion, on their journey home from celebrating the Passover, but they don’t recognise him. The events of the last few days have collapsed their world and exhausted their hopes. The shock of all that happened to Jesus clouds their vision. But there is a divine element in their inability to recognise him. God lies behind the closing of their eyes, because it takes the gift of revelation to enable something so unexpected to break through. Jesus’ gentle yet persistent curiosity draws out the substance of their conversations. They summarise the story narrated in full in Luke’s Gospel and add their own account of how their now-shattered hopes have been crushed into confusion with the women’s report of an empty tomb, and nothing to confirm the angelic message that supposedly explained why.</w:t>
      </w:r>
    </w:p>
    <w:p w14:paraId="0F10D8EE"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 xml:space="preserve">The gift of revelation begins its work as Jesus breaks open the Scriptures. There’s no </w:t>
      </w:r>
      <w:proofErr w:type="gramStart"/>
      <w:r w:rsidRPr="00D631EA">
        <w:rPr>
          <w:rFonts w:ascii="Arial" w:eastAsia="Times New Roman" w:hAnsi="Arial" w:cs="Arial"/>
          <w:color w:val="4D4D4D"/>
          <w:kern w:val="0"/>
          <w:sz w:val="27"/>
          <w:szCs w:val="27"/>
          <w14:ligatures w14:val="none"/>
        </w:rPr>
        <w:t>particular passage</w:t>
      </w:r>
      <w:proofErr w:type="gramEnd"/>
      <w:r w:rsidRPr="00D631EA">
        <w:rPr>
          <w:rFonts w:ascii="Arial" w:eastAsia="Times New Roman" w:hAnsi="Arial" w:cs="Arial"/>
          <w:color w:val="4D4D4D"/>
          <w:kern w:val="0"/>
          <w:sz w:val="27"/>
          <w:szCs w:val="27"/>
          <w14:ligatures w14:val="none"/>
        </w:rPr>
        <w:t xml:space="preserve"> to prove beyond doubt the truth of the </w:t>
      </w:r>
      <w:r w:rsidRPr="00D631EA">
        <w:rPr>
          <w:rFonts w:ascii="Arial" w:eastAsia="Times New Roman" w:hAnsi="Arial" w:cs="Arial"/>
          <w:color w:val="4D4D4D"/>
          <w:kern w:val="0"/>
          <w:sz w:val="27"/>
          <w:szCs w:val="27"/>
          <w14:ligatures w14:val="none"/>
        </w:rPr>
        <w:lastRenderedPageBreak/>
        <w:t>women’s tale, just the broad sweep of Scripture’s ever-openness to the promise of salvation in God’s future. Something starts to stir in them, but not enough for them to make the divine connection between crucified shame and messianic glory. This must wait for face-to-face table talk, once they’ve persuaded the stranger to break his journey in Emmaus and share their hospitality. At the meal, as he takes the host’s initiative to give thanks, his familiar fourfold action with the bread – taking, blessing, breaking and giving – means they finally receive the gift of revelation, only for him to vanish just as suddenly as he’d appeared.</w:t>
      </w:r>
    </w:p>
    <w:p w14:paraId="145EDDCF"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This is not something the two disciples can keep to themselves, so they head back to Jerusalem, where they hear their astonishing experience echoed by the disciples they left hours earlier. Luke includes no report of the risen Lord’s appearance to Simon, so for the moment we savour what he does serve up: the gift of revelation in the breaking of bread. If the Emmaus meal is a model eucharist, its grace extends well beyond acts of worship. After Pentecost, the church in Jerusalem habitually feeds the hungry, funded by a common purse and the praises of God.</w:t>
      </w:r>
    </w:p>
    <w:p w14:paraId="166FFC48"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 </w:t>
      </w:r>
    </w:p>
    <w:p w14:paraId="7B2AB704" w14:textId="21C882ED"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b/>
          <w:bCs/>
          <w:color w:val="9E4778"/>
          <w:kern w:val="0"/>
          <w:sz w:val="27"/>
          <w:szCs w:val="27"/>
          <w14:ligatures w14:val="none"/>
        </w:rPr>
        <w:t>Reflection</w:t>
      </w:r>
    </w:p>
    <w:p w14:paraId="30BC1123"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39EA28C8"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Minister and theologian Inderjit Bhogal shared a moving story where he encountered a homeless man named Albert, who visited a bakery at the end of the day. Albert would accept bread and share it with others. He shared some with Inderjit, who spoke of what a profound experience it was. As a minister, he was used to serving, sharing bread and providing for others. It was also important to him to receive, regardless of however marginalised in society the donor may be. Receiving hospitality in the church can be hard when we are used to providing it, but it is important as this brings people together and breaks down divides.</w:t>
      </w:r>
    </w:p>
    <w:p w14:paraId="672B5BEB"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 </w:t>
      </w:r>
    </w:p>
    <w:p w14:paraId="0572295B" w14:textId="77777777" w:rsidR="00D631EA" w:rsidRPr="00D631EA" w:rsidRDefault="00D631EA" w:rsidP="00D631EA">
      <w:pPr>
        <w:shd w:val="clear" w:color="auto" w:fill="FFFFFF"/>
        <w:spacing w:after="150" w:line="240" w:lineRule="auto"/>
        <w:outlineLvl w:val="2"/>
        <w:rPr>
          <w:rFonts w:ascii="Arial" w:eastAsia="Times New Roman" w:hAnsi="Arial" w:cs="Arial"/>
          <w:color w:val="00396F"/>
          <w:kern w:val="0"/>
          <w:sz w:val="27"/>
          <w:szCs w:val="27"/>
          <w14:ligatures w14:val="none"/>
        </w:rPr>
      </w:pPr>
      <w:r w:rsidRPr="00D631EA">
        <w:rPr>
          <w:rFonts w:ascii="Arial" w:eastAsia="Times New Roman" w:hAnsi="Arial" w:cs="Arial"/>
          <w:b/>
          <w:bCs/>
          <w:color w:val="9E4778"/>
          <w:kern w:val="0"/>
          <w:sz w:val="27"/>
          <w:szCs w:val="27"/>
          <w14:ligatures w14:val="none"/>
        </w:rPr>
        <w:t>Questions for reflection</w:t>
      </w:r>
    </w:p>
    <w:p w14:paraId="07A93984"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6580"/>
        <w:gridCol w:w="259"/>
      </w:tblGrid>
      <w:tr w:rsidR="00D631EA" w:rsidRPr="00D631EA" w14:paraId="57DCF7CD" w14:textId="77777777">
        <w:tc>
          <w:tcPr>
            <w:tcW w:w="0" w:type="auto"/>
            <w:shd w:val="clear" w:color="auto" w:fill="FFFFFF"/>
            <w:vAlign w:val="center"/>
            <w:hideMark/>
          </w:tcPr>
          <w:p w14:paraId="02102BF0" w14:textId="0B1247F2" w:rsidR="00D631EA" w:rsidRPr="00D631EA" w:rsidRDefault="00D631EA" w:rsidP="00D631EA">
            <w:pPr>
              <w:spacing w:after="0" w:line="240" w:lineRule="auto"/>
              <w:rPr>
                <w:rFonts w:ascii="Arial" w:eastAsia="Times New Roman" w:hAnsi="Arial" w:cs="Arial"/>
                <w:kern w:val="0"/>
                <w14:ligatures w14:val="none"/>
              </w:rPr>
            </w:pPr>
            <w:r w:rsidRPr="00D631EA">
              <w:rPr>
                <w:rFonts w:ascii="Arial" w:eastAsia="Times New Roman" w:hAnsi="Arial" w:cs="Arial"/>
                <w:noProof/>
                <w:color w:val="0000FF"/>
                <w:kern w:val="0"/>
                <w14:ligatures w14:val="none"/>
              </w:rPr>
              <w:lastRenderedPageBreak/>
              <w:drawing>
                <wp:anchor distT="0" distB="0" distL="114300" distR="114300" simplePos="0" relativeHeight="251658240" behindDoc="1" locked="0" layoutInCell="1" allowOverlap="1" wp14:anchorId="3F8A9A92" wp14:editId="56B0B3ED">
                  <wp:simplePos x="0" y="0"/>
                  <wp:positionH relativeFrom="column">
                    <wp:posOffset>60325</wp:posOffset>
                  </wp:positionH>
                  <wp:positionV relativeFrom="paragraph">
                    <wp:posOffset>0</wp:posOffset>
                  </wp:positionV>
                  <wp:extent cx="4046855" cy="2698115"/>
                  <wp:effectExtent l="0" t="0" r="4445" b="0"/>
                  <wp:wrapTight wrapText="bothSides">
                    <wp:wrapPolygon edited="0">
                      <wp:start x="0" y="0"/>
                      <wp:lineTo x="0" y="21453"/>
                      <wp:lineTo x="21556" y="21453"/>
                      <wp:lineTo x="21556" y="0"/>
                      <wp:lineTo x="0" y="0"/>
                    </wp:wrapPolygon>
                  </wp:wrapTight>
                  <wp:docPr id="1383423962" name="Picture 1">
                    <a:hlinkClick xmlns:a="http://schemas.openxmlformats.org/drawingml/2006/main" r:id="rId5" tooltip="&quot;People Sharing Pizz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People Sharing Pizz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6855" cy="2698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FFFFFF"/>
            <w:vAlign w:val="center"/>
            <w:hideMark/>
          </w:tcPr>
          <w:p w14:paraId="41724564" w14:textId="24537911" w:rsidR="00D631EA" w:rsidRPr="00D631EA" w:rsidRDefault="00D631EA" w:rsidP="00D631EA">
            <w:pPr>
              <w:spacing w:after="150" w:line="375" w:lineRule="atLeast"/>
              <w:rPr>
                <w:rFonts w:ascii="Arial" w:eastAsia="Times New Roman" w:hAnsi="Arial" w:cs="Arial"/>
                <w:color w:val="4D4D4D"/>
                <w:kern w:val="0"/>
                <w:sz w:val="21"/>
                <w:szCs w:val="21"/>
                <w14:ligatures w14:val="none"/>
              </w:rPr>
            </w:pPr>
            <w:r w:rsidRPr="00D631EA">
              <w:rPr>
                <w:rFonts w:ascii="Arial" w:eastAsia="Times New Roman" w:hAnsi="Arial" w:cs="Arial"/>
                <w:color w:val="4D4D4D"/>
                <w:kern w:val="0"/>
                <w:sz w:val="21"/>
                <w:szCs w:val="21"/>
                <w14:ligatures w14:val="none"/>
              </w:rPr>
              <w:t> </w:t>
            </w:r>
          </w:p>
        </w:tc>
      </w:tr>
    </w:tbl>
    <w:p w14:paraId="531B6896"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b/>
          <w:bCs/>
          <w:color w:val="4D4D4D"/>
          <w:kern w:val="0"/>
          <w:sz w:val="27"/>
          <w:szCs w:val="27"/>
          <w14:ligatures w14:val="none"/>
        </w:rPr>
        <w:t>Questions</w:t>
      </w:r>
    </w:p>
    <w:p w14:paraId="5D8818A9" w14:textId="77777777" w:rsidR="00D631EA" w:rsidRPr="00D631EA" w:rsidRDefault="00D631EA" w:rsidP="00D631E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 What do people mean when they say they ‘sat down and broke bread together’?</w:t>
      </w:r>
    </w:p>
    <w:p w14:paraId="4926E0E3" w14:textId="77777777" w:rsidR="00D631EA" w:rsidRPr="00D631EA" w:rsidRDefault="00D631EA" w:rsidP="00D631E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How does everything come together in the Emmaus story?</w:t>
      </w:r>
    </w:p>
    <w:p w14:paraId="738E47F7" w14:textId="77777777" w:rsidR="00D631EA" w:rsidRPr="00D631EA" w:rsidRDefault="00D631EA" w:rsidP="00D631E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Who would you like to break bread with this week? Could you tell them about Jesus, too?</w:t>
      </w:r>
    </w:p>
    <w:p w14:paraId="346BD753"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 </w:t>
      </w:r>
    </w:p>
    <w:p w14:paraId="0CF8C09E" w14:textId="7CB5EA93" w:rsidR="00D631EA" w:rsidRPr="00D631EA" w:rsidRDefault="00D631EA" w:rsidP="00D631EA">
      <w:pPr>
        <w:shd w:val="clear" w:color="auto" w:fill="FFFFFF"/>
        <w:spacing w:after="150" w:line="240" w:lineRule="auto"/>
        <w:outlineLvl w:val="1"/>
        <w:rPr>
          <w:rFonts w:ascii="Arial" w:eastAsia="Times New Roman" w:hAnsi="Arial" w:cs="Arial"/>
          <w:color w:val="000000"/>
          <w:kern w:val="0"/>
          <w:sz w:val="28"/>
          <w:szCs w:val="28"/>
          <w14:ligatures w14:val="none"/>
        </w:rPr>
      </w:pPr>
      <w:r w:rsidRPr="00D631EA">
        <w:rPr>
          <w:rFonts w:ascii="Arial" w:eastAsia="Times New Roman" w:hAnsi="Arial" w:cs="Arial"/>
          <w:b/>
          <w:bCs/>
          <w:color w:val="103A71"/>
          <w:kern w:val="0"/>
          <w:sz w:val="28"/>
          <w:szCs w:val="28"/>
          <w14:ligatures w14:val="none"/>
        </w:rPr>
        <w:t xml:space="preserve">A prayer to end </w:t>
      </w:r>
    </w:p>
    <w:p w14:paraId="3E0216FC"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As we leave, leave with us, Lord,</w:t>
      </w:r>
      <w:r w:rsidRPr="00D631EA">
        <w:rPr>
          <w:rFonts w:ascii="Arial" w:eastAsia="Times New Roman" w:hAnsi="Arial" w:cs="Arial"/>
          <w:color w:val="4D4D4D"/>
          <w:kern w:val="0"/>
          <w:sz w:val="27"/>
          <w:szCs w:val="27"/>
          <w14:ligatures w14:val="none"/>
        </w:rPr>
        <w:br/>
        <w:t>walk with us always.</w:t>
      </w:r>
      <w:r w:rsidRPr="00D631EA">
        <w:rPr>
          <w:rFonts w:ascii="Arial" w:eastAsia="Times New Roman" w:hAnsi="Arial" w:cs="Arial"/>
          <w:color w:val="4D4D4D"/>
          <w:kern w:val="0"/>
          <w:sz w:val="27"/>
          <w:szCs w:val="27"/>
          <w14:ligatures w14:val="none"/>
        </w:rPr>
        <w:br/>
        <w:t>Be there as we share bread</w:t>
      </w:r>
      <w:r w:rsidRPr="00D631EA">
        <w:rPr>
          <w:rFonts w:ascii="Arial" w:eastAsia="Times New Roman" w:hAnsi="Arial" w:cs="Arial"/>
          <w:color w:val="4D4D4D"/>
          <w:kern w:val="0"/>
          <w:sz w:val="27"/>
          <w:szCs w:val="27"/>
          <w14:ligatures w14:val="none"/>
        </w:rPr>
        <w:br/>
        <w:t>and help us to share with others in need.</w:t>
      </w:r>
      <w:r w:rsidRPr="00D631EA">
        <w:rPr>
          <w:rFonts w:ascii="Arial" w:eastAsia="Times New Roman" w:hAnsi="Arial" w:cs="Arial"/>
          <w:color w:val="4D4D4D"/>
          <w:kern w:val="0"/>
          <w:sz w:val="27"/>
          <w:szCs w:val="27"/>
          <w14:ligatures w14:val="none"/>
        </w:rPr>
        <w:br/>
      </w:r>
      <w:r w:rsidRPr="00D631EA">
        <w:rPr>
          <w:rFonts w:ascii="Arial" w:eastAsia="Times New Roman" w:hAnsi="Arial" w:cs="Arial"/>
          <w:b/>
          <w:bCs/>
          <w:color w:val="4D4D4D"/>
          <w:kern w:val="0"/>
          <w:sz w:val="27"/>
          <w:szCs w:val="27"/>
          <w14:ligatures w14:val="none"/>
        </w:rPr>
        <w:t>Amen.</w:t>
      </w:r>
    </w:p>
    <w:p w14:paraId="7138941D" w14:textId="77777777" w:rsidR="00D631EA" w:rsidRPr="00D631EA" w:rsidRDefault="00D631EA" w:rsidP="00D631EA">
      <w:pPr>
        <w:shd w:val="clear" w:color="auto" w:fill="FFFFFF"/>
        <w:spacing w:after="150" w:line="375" w:lineRule="atLeast"/>
        <w:rPr>
          <w:rFonts w:ascii="Arial" w:eastAsia="Times New Roman" w:hAnsi="Arial" w:cs="Arial"/>
          <w:color w:val="4D4D4D"/>
          <w:kern w:val="0"/>
          <w:sz w:val="27"/>
          <w:szCs w:val="27"/>
          <w14:ligatures w14:val="none"/>
        </w:rPr>
      </w:pPr>
      <w:r w:rsidRPr="00D631EA">
        <w:rPr>
          <w:rFonts w:ascii="Arial" w:eastAsia="Times New Roman" w:hAnsi="Arial" w:cs="Arial"/>
          <w:color w:val="4D4D4D"/>
          <w:kern w:val="0"/>
          <w:sz w:val="27"/>
          <w:szCs w:val="27"/>
          <w14:ligatures w14:val="none"/>
        </w:rPr>
        <w:t> </w:t>
      </w:r>
    </w:p>
    <w:p w14:paraId="60FF5038" w14:textId="77777777" w:rsidR="00D631EA" w:rsidRDefault="00D631EA"/>
    <w:sectPr w:rsidR="00D631EA" w:rsidSect="00D631EA">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F628E"/>
    <w:multiLevelType w:val="multilevel"/>
    <w:tmpl w:val="5F28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D94F40"/>
    <w:multiLevelType w:val="multilevel"/>
    <w:tmpl w:val="3DBE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6107072">
    <w:abstractNumId w:val="1"/>
  </w:num>
  <w:num w:numId="2" w16cid:durableId="141505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EA"/>
    <w:rsid w:val="00261565"/>
    <w:rsid w:val="00354DD3"/>
    <w:rsid w:val="00D631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12FF"/>
  <w15:chartTrackingRefBased/>
  <w15:docId w15:val="{D957A924-EC36-8343-AB57-54D15610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3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3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3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3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1EA"/>
    <w:rPr>
      <w:rFonts w:eastAsiaTheme="majorEastAsia" w:cstheme="majorBidi"/>
      <w:color w:val="272727" w:themeColor="text1" w:themeTint="D8"/>
    </w:rPr>
  </w:style>
  <w:style w:type="paragraph" w:styleId="Title">
    <w:name w:val="Title"/>
    <w:basedOn w:val="Normal"/>
    <w:next w:val="Normal"/>
    <w:link w:val="TitleChar"/>
    <w:uiPriority w:val="10"/>
    <w:qFormat/>
    <w:rsid w:val="00D63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1EA"/>
    <w:pPr>
      <w:spacing w:before="160"/>
      <w:jc w:val="center"/>
    </w:pPr>
    <w:rPr>
      <w:i/>
      <w:iCs/>
      <w:color w:val="404040" w:themeColor="text1" w:themeTint="BF"/>
    </w:rPr>
  </w:style>
  <w:style w:type="character" w:customStyle="1" w:styleId="QuoteChar">
    <w:name w:val="Quote Char"/>
    <w:basedOn w:val="DefaultParagraphFont"/>
    <w:link w:val="Quote"/>
    <w:uiPriority w:val="29"/>
    <w:rsid w:val="00D631EA"/>
    <w:rPr>
      <w:i/>
      <w:iCs/>
      <w:color w:val="404040" w:themeColor="text1" w:themeTint="BF"/>
    </w:rPr>
  </w:style>
  <w:style w:type="paragraph" w:styleId="ListParagraph">
    <w:name w:val="List Paragraph"/>
    <w:basedOn w:val="Normal"/>
    <w:uiPriority w:val="34"/>
    <w:qFormat/>
    <w:rsid w:val="00D631EA"/>
    <w:pPr>
      <w:ind w:left="720"/>
      <w:contextualSpacing/>
    </w:pPr>
  </w:style>
  <w:style w:type="character" w:styleId="IntenseEmphasis">
    <w:name w:val="Intense Emphasis"/>
    <w:basedOn w:val="DefaultParagraphFont"/>
    <w:uiPriority w:val="21"/>
    <w:qFormat/>
    <w:rsid w:val="00D631EA"/>
    <w:rPr>
      <w:i/>
      <w:iCs/>
      <w:color w:val="0F4761" w:themeColor="accent1" w:themeShade="BF"/>
    </w:rPr>
  </w:style>
  <w:style w:type="paragraph" w:styleId="IntenseQuote">
    <w:name w:val="Intense Quote"/>
    <w:basedOn w:val="Normal"/>
    <w:next w:val="Normal"/>
    <w:link w:val="IntenseQuoteChar"/>
    <w:uiPriority w:val="30"/>
    <w:qFormat/>
    <w:rsid w:val="00D63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1EA"/>
    <w:rPr>
      <w:i/>
      <w:iCs/>
      <w:color w:val="0F4761" w:themeColor="accent1" w:themeShade="BF"/>
    </w:rPr>
  </w:style>
  <w:style w:type="character" w:styleId="IntenseReference">
    <w:name w:val="Intense Reference"/>
    <w:basedOn w:val="DefaultParagraphFont"/>
    <w:uiPriority w:val="32"/>
    <w:qFormat/>
    <w:rsid w:val="00D631EA"/>
    <w:rPr>
      <w:b/>
      <w:bCs/>
      <w:smallCaps/>
      <w:color w:val="0F4761" w:themeColor="accent1" w:themeShade="BF"/>
      <w:spacing w:val="5"/>
    </w:rPr>
  </w:style>
  <w:style w:type="paragraph" w:styleId="NormalWeb">
    <w:name w:val="Normal (Web)"/>
    <w:basedOn w:val="Normal"/>
    <w:uiPriority w:val="99"/>
    <w:semiHidden/>
    <w:unhideWhenUsed/>
    <w:rsid w:val="00D631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631EA"/>
    <w:rPr>
      <w:i/>
      <w:iCs/>
    </w:rPr>
  </w:style>
  <w:style w:type="character" w:styleId="Hyperlink">
    <w:name w:val="Hyperlink"/>
    <w:basedOn w:val="DefaultParagraphFont"/>
    <w:uiPriority w:val="99"/>
    <w:semiHidden/>
    <w:unhideWhenUsed/>
    <w:rsid w:val="00D631EA"/>
    <w:rPr>
      <w:color w:val="0000FF"/>
      <w:u w:val="single"/>
    </w:rPr>
  </w:style>
  <w:style w:type="character" w:styleId="Strong">
    <w:name w:val="Strong"/>
    <w:basedOn w:val="DefaultParagraphFont"/>
    <w:uiPriority w:val="22"/>
    <w:qFormat/>
    <w:rsid w:val="00D631EA"/>
    <w:rPr>
      <w:b/>
      <w:bCs/>
    </w:rPr>
  </w:style>
  <w:style w:type="character" w:customStyle="1" w:styleId="bluetext">
    <w:name w:val="bluetext"/>
    <w:basedOn w:val="DefaultParagraphFont"/>
    <w:rsid w:val="00D631EA"/>
  </w:style>
  <w:style w:type="character" w:customStyle="1" w:styleId="text">
    <w:name w:val="text"/>
    <w:basedOn w:val="DefaultParagraphFont"/>
    <w:rsid w:val="00D631EA"/>
  </w:style>
  <w:style w:type="character" w:customStyle="1" w:styleId="woj">
    <w:name w:val="woj"/>
    <w:basedOn w:val="DefaultParagraphFont"/>
    <w:rsid w:val="00D6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878/people-sharing-pizza.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2026-04-15T15:18:00Z</dcterms:created>
  <dcterms:modified xsi:type="dcterms:W3CDTF">2026-04-16T07:02:00Z</dcterms:modified>
</cp:coreProperties>
</file>